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/>
          <w:lang w:val="en-US" w:eastAsia="zh-CN"/>
        </w:rPr>
        <w:t>忻州市</w:t>
      </w:r>
      <w:r>
        <w:rPr>
          <w:rFonts w:hint="eastAsia"/>
        </w:rPr>
        <w:t>失业保险</w:t>
      </w:r>
      <w:r>
        <w:rPr>
          <w:rFonts w:hint="eastAsia"/>
          <w:lang w:val="en-US" w:eastAsia="zh-CN"/>
        </w:rPr>
        <w:t>稳岗</w:t>
      </w:r>
      <w:r>
        <w:rPr>
          <w:rFonts w:hint="eastAsia"/>
        </w:rPr>
        <w:t>返还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网上</w:t>
      </w:r>
      <w:r>
        <w:rPr>
          <w:rFonts w:hint="eastAsia"/>
          <w:lang w:val="en-US" w:eastAsia="zh-CN"/>
        </w:rPr>
        <w:t>申</w:t>
      </w:r>
      <w:r>
        <w:rPr>
          <w:rFonts w:hint="eastAsia"/>
        </w:rPr>
        <w:t>领</w:t>
      </w:r>
      <w:r>
        <w:rPr>
          <w:rFonts w:hint="eastAsia"/>
          <w:lang w:val="en-US" w:eastAsia="zh-CN"/>
        </w:rPr>
        <w:t>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为充分使用信息化手段经办失业保险各项业务，根据山西省人力资源和社会保障厅的安排部署，现就忻州市失业保险稳岗返还网上申领操作流程公布如下：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一、网上业务流程和登陆地址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1、企业用户提交失业保险网上经办入网申请</w:t>
      </w:r>
      <w:r>
        <w:rPr>
          <w:rFonts w:hint="default" w:ascii="Arial" w:hAnsi="Arial" w:eastAsia="仿宋" w:cs="Arial"/>
          <w:b/>
          <w:bCs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人社部门开通</w:t>
      </w:r>
      <w:r>
        <w:rPr>
          <w:rFonts w:hint="default" w:ascii="Arial" w:hAnsi="Arial" w:eastAsia="仿宋" w:cs="Arial"/>
          <w:b/>
          <w:bCs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企业通过网上经办平台申请稳岗返还</w:t>
      </w:r>
      <w:r>
        <w:rPr>
          <w:rFonts w:hint="default" w:ascii="Arial" w:hAnsi="Arial" w:eastAsia="仿宋" w:cs="Arial"/>
          <w:b/>
          <w:bCs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失业保险经办机构审核。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2、登录山西省人力资源和社会保障厅网上经办服务平台（https://183.203.215.24/index_new.jsp）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二、权限开通和使用方法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1、企业用户目前存在两类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一类是已经办理网上经办平台数字证书的用户，另一类是未办理数字证书的用户。已办理的用户填写入网申请表、后台开通权限、插入数字证书办理业务。未办理过数字证书的用户需先通过登录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https://sxqy.msyos.com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/注册用户信息、填写入网申请表、开通功能权限、输入用户名口令办理业务。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2、疫情期间，可暂时使用“用户名+口令”登录办理业务。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失业保险网上经办服务平台入网申请表</w:t>
      </w:r>
    </w:p>
    <w:p>
      <w:pPr>
        <w:jc w:val="center"/>
        <w:rPr>
          <w:rFonts w:hint="eastAsia"/>
          <w:b/>
          <w:sz w:val="24"/>
        </w:rPr>
      </w:pP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32"/>
        <w:gridCol w:w="273"/>
        <w:gridCol w:w="572"/>
        <w:gridCol w:w="1559"/>
        <w:gridCol w:w="740"/>
        <w:gridCol w:w="552"/>
        <w:gridCol w:w="15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7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用 户 信 息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参保单位编号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参保单位全称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社会信用代码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单位通讯地址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稳岗补贴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开户行行号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账号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户名</w:t>
            </w:r>
          </w:p>
        </w:tc>
        <w:tc>
          <w:tcPr>
            <w:tcW w:w="314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是否已有网上经办平台数字证书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数字证书编号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单位经办人员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 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 期</w:t>
            </w:r>
          </w:p>
        </w:tc>
        <w:tc>
          <w:tcPr>
            <w:tcW w:w="31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80" w:firstLineChars="4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单位盖章</w:t>
            </w:r>
          </w:p>
        </w:tc>
        <w:tc>
          <w:tcPr>
            <w:tcW w:w="7830" w:type="dxa"/>
            <w:gridSpan w:val="8"/>
            <w:noWrap w:val="0"/>
            <w:vAlign w:val="center"/>
          </w:tcPr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附件：</w:t>
            </w: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信用代码证 或 机构代码证复印件（必须提供）</w:t>
            </w:r>
          </w:p>
          <w:p>
            <w:pPr>
              <w:pStyle w:val="4"/>
              <w:spacing w:line="340" w:lineRule="exact"/>
              <w:ind w:firstLineChars="17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="3360" w:firstLineChars="14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单位盖章</w:t>
            </w:r>
          </w:p>
          <w:p>
            <w:pPr>
              <w:pStyle w:val="4"/>
              <w:spacing w:line="340" w:lineRule="exact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="3360" w:firstLineChars="14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年  月   日</w:t>
            </w:r>
          </w:p>
          <w:p>
            <w:pPr>
              <w:pStyle w:val="4"/>
              <w:spacing w:line="340" w:lineRule="exact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须知</w:t>
            </w:r>
          </w:p>
        </w:tc>
        <w:tc>
          <w:tcPr>
            <w:tcW w:w="7830" w:type="dxa"/>
            <w:gridSpan w:val="8"/>
            <w:noWrap w:val="0"/>
            <w:vAlign w:val="center"/>
          </w:tcPr>
          <w:p>
            <w:pPr>
              <w:pStyle w:val="4"/>
              <w:spacing w:line="340" w:lineRule="exact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1、本申请表请用正楷字体填写清楚、完整，且需加盖单位公章方有效。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2、“单位经办人员”必须是参保单位指定负责办理本单位社保业务的人员。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3、“</w:t>
            </w:r>
            <w:r>
              <w:rPr>
                <w:rFonts w:hint="eastAsia" w:ascii="宋体" w:hAnsi="宋体"/>
                <w:color w:val="000000"/>
                <w:sz w:val="24"/>
              </w:rPr>
              <w:t>社会信用代码</w:t>
            </w:r>
            <w:r>
              <w:rPr>
                <w:rFonts w:hint="eastAsia" w:ascii="宋体" w:hAnsi="宋体"/>
                <w:sz w:val="24"/>
              </w:rPr>
              <w:t>”必须同时是参保单位的网上经办服务平台的登录账号。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4、若为网上注册用户，数字证书编号为登录账号</w:t>
            </w:r>
          </w:p>
        </w:tc>
      </w:tr>
    </w:tbl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6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30D2D"/>
    <w:rsid w:val="03EB2866"/>
    <w:rsid w:val="08421910"/>
    <w:rsid w:val="172252A6"/>
    <w:rsid w:val="19E21FC2"/>
    <w:rsid w:val="1C2327A2"/>
    <w:rsid w:val="1D1E2C0F"/>
    <w:rsid w:val="1DBD0EA8"/>
    <w:rsid w:val="24C21CB2"/>
    <w:rsid w:val="27E40B8C"/>
    <w:rsid w:val="28D02221"/>
    <w:rsid w:val="29744CA8"/>
    <w:rsid w:val="2ECB0B68"/>
    <w:rsid w:val="2F8F0A71"/>
    <w:rsid w:val="33A761F6"/>
    <w:rsid w:val="3C9E7351"/>
    <w:rsid w:val="4CE17CC6"/>
    <w:rsid w:val="4CE833EA"/>
    <w:rsid w:val="4E614B5A"/>
    <w:rsid w:val="5096328C"/>
    <w:rsid w:val="56123EFF"/>
    <w:rsid w:val="57843F5E"/>
    <w:rsid w:val="5B5F0BA7"/>
    <w:rsid w:val="653C6B0F"/>
    <w:rsid w:val="67D30D2D"/>
    <w:rsid w:val="68B05004"/>
    <w:rsid w:val="743A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420" w:firstLineChars="200"/>
    </w:pPr>
    <w:rPr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2020-04-01T08:03:00Z</dcterms:created>
  <dc:creator>熊猫盼盼1370249453</dc:creator>
  <cp:lastModifiedBy>熊猫盼盼1370249453</cp:lastModifiedBy>
  <cp:lastPrinted>2020-04-02T07:08:00Z</cp:lastPrinted>
  <dcterms:modified xsi:type="dcterms:W3CDTF">2020-04-13T08:34:52Z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